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F01" w:rsidRPr="00F73F01" w:rsidRDefault="00F73F01" w:rsidP="00CD418F">
      <w:pPr>
        <w:pStyle w:val="NormalWeb"/>
        <w:shd w:val="clear" w:color="auto" w:fill="FEFEFE"/>
        <w:rPr>
          <w:rFonts w:ascii="Arial" w:hAnsi="Arial" w:cs="Arial"/>
          <w:b/>
          <w:color w:val="5F5F5F"/>
          <w:sz w:val="28"/>
          <w:szCs w:val="28"/>
        </w:rPr>
      </w:pPr>
      <w:r w:rsidRPr="00F73F01">
        <w:rPr>
          <w:rFonts w:ascii="Arial" w:hAnsi="Arial" w:cs="Arial"/>
          <w:b/>
          <w:color w:val="5F5F5F"/>
          <w:sz w:val="28"/>
          <w:szCs w:val="28"/>
        </w:rPr>
        <w:t>Privacy Policy – Potato Growers of Alberta</w:t>
      </w:r>
    </w:p>
    <w:p w:rsidR="00CD418F" w:rsidRDefault="00CD418F" w:rsidP="00CD418F">
      <w:pPr>
        <w:pStyle w:val="NormalWeb"/>
        <w:shd w:val="clear" w:color="auto" w:fill="FEFEFE"/>
        <w:rPr>
          <w:rFonts w:ascii="Arial" w:hAnsi="Arial" w:cs="Arial"/>
          <w:color w:val="5F5F5F"/>
        </w:rPr>
      </w:pPr>
      <w:r>
        <w:rPr>
          <w:rFonts w:ascii="Arial" w:hAnsi="Arial" w:cs="Arial"/>
          <w:color w:val="5F5F5F"/>
        </w:rPr>
        <w:t xml:space="preserve">We </w:t>
      </w:r>
      <w:r w:rsidR="00722325" w:rsidRPr="00722325">
        <w:rPr>
          <w:rFonts w:ascii="Arial" w:hAnsi="Arial" w:cs="Arial"/>
          <w:b/>
          <w:i/>
          <w:color w:val="5F5F5F"/>
        </w:rPr>
        <w:t>(the Potato Growers of Alberta)</w:t>
      </w:r>
      <w:r w:rsidR="00722325">
        <w:rPr>
          <w:rFonts w:ascii="Arial" w:hAnsi="Arial" w:cs="Arial"/>
          <w:color w:val="5F5F5F"/>
        </w:rPr>
        <w:t xml:space="preserve"> </w:t>
      </w:r>
      <w:r>
        <w:rPr>
          <w:rFonts w:ascii="Arial" w:hAnsi="Arial" w:cs="Arial"/>
          <w:color w:val="5F5F5F"/>
        </w:rPr>
        <w:t>are committed to maintaining the accuracy, confidentiality, and security of your personally identifiable information ("Personal Information"). As part of this commitment, our privacy policy governs our actions as they relate to the collection, use and disclosure of Personal Information. Our privacy policy is based upon the values set by the Canadian Standards Association's Model Code for the Protection of Personal Information and Canada's </w:t>
      </w:r>
      <w:r>
        <w:rPr>
          <w:rStyle w:val="Emphasis"/>
          <w:rFonts w:ascii="Arial" w:hAnsi="Arial" w:cs="Arial"/>
          <w:color w:val="5F5F5F"/>
        </w:rPr>
        <w:t>Personal Information Protection</w:t>
      </w:r>
      <w:r>
        <w:rPr>
          <w:rFonts w:ascii="Arial" w:hAnsi="Arial" w:cs="Arial"/>
          <w:color w:val="5F5F5F"/>
        </w:rPr>
        <w:t> </w:t>
      </w:r>
      <w:r>
        <w:rPr>
          <w:rStyle w:val="Emphasis"/>
          <w:rFonts w:ascii="Arial" w:hAnsi="Arial" w:cs="Arial"/>
          <w:color w:val="5F5F5F"/>
        </w:rPr>
        <w:t>and Electronic Documents Act</w:t>
      </w:r>
      <w:r>
        <w:rPr>
          <w:rFonts w:ascii="Arial" w:hAnsi="Arial" w:cs="Arial"/>
          <w:color w:val="5F5F5F"/>
        </w:rPr>
        <w:t>.</w:t>
      </w:r>
    </w:p>
    <w:p w:rsidR="00CD418F" w:rsidRDefault="00CD418F" w:rsidP="00CD418F">
      <w:pPr>
        <w:pStyle w:val="NormalWeb"/>
        <w:shd w:val="clear" w:color="auto" w:fill="FEFEFE"/>
        <w:rPr>
          <w:rFonts w:ascii="Arial" w:hAnsi="Arial" w:cs="Arial"/>
          <w:color w:val="5F5F5F"/>
        </w:rPr>
      </w:pPr>
      <w:r>
        <w:rPr>
          <w:rStyle w:val="Strong"/>
          <w:rFonts w:ascii="Arial" w:hAnsi="Arial" w:cs="Arial"/>
          <w:color w:val="5F5F5F"/>
        </w:rPr>
        <w:t>1. Introduction</w:t>
      </w:r>
    </w:p>
    <w:p w:rsidR="00CD418F" w:rsidRDefault="00CD418F" w:rsidP="00CD418F">
      <w:pPr>
        <w:pStyle w:val="NormalWeb"/>
        <w:shd w:val="clear" w:color="auto" w:fill="FEFEFE"/>
        <w:rPr>
          <w:rFonts w:ascii="Arial" w:hAnsi="Arial" w:cs="Arial"/>
          <w:color w:val="5F5F5F"/>
        </w:rPr>
      </w:pPr>
      <w:r>
        <w:rPr>
          <w:rFonts w:ascii="Arial" w:hAnsi="Arial" w:cs="Arial"/>
          <w:color w:val="5F5F5F"/>
        </w:rPr>
        <w:t xml:space="preserve">We are responsible for maintaining and protecting the Personal Information under our control. </w:t>
      </w:r>
      <w:r w:rsidR="00BA2AFD">
        <w:rPr>
          <w:rFonts w:ascii="Arial" w:hAnsi="Arial" w:cs="Arial"/>
          <w:color w:val="5F5F5F"/>
        </w:rPr>
        <w:t>Our entire team is</w:t>
      </w:r>
      <w:r>
        <w:rPr>
          <w:rFonts w:ascii="Arial" w:hAnsi="Arial" w:cs="Arial"/>
          <w:color w:val="5F5F5F"/>
        </w:rPr>
        <w:t xml:space="preserve"> responsible for compliance with our privacy policy.</w:t>
      </w:r>
    </w:p>
    <w:p w:rsidR="00CD418F" w:rsidRDefault="00CD418F" w:rsidP="00CD418F">
      <w:pPr>
        <w:pStyle w:val="NormalWeb"/>
        <w:shd w:val="clear" w:color="auto" w:fill="FEFEFE"/>
        <w:rPr>
          <w:rFonts w:ascii="Arial" w:hAnsi="Arial" w:cs="Arial"/>
          <w:color w:val="5F5F5F"/>
        </w:rPr>
      </w:pPr>
      <w:r>
        <w:rPr>
          <w:rFonts w:ascii="Arial" w:hAnsi="Arial" w:cs="Arial"/>
          <w:color w:val="5F5F5F"/>
        </w:rPr>
        <w:br/>
      </w:r>
    </w:p>
    <w:p w:rsidR="00CD418F" w:rsidRDefault="00CD418F" w:rsidP="00CD418F">
      <w:pPr>
        <w:pStyle w:val="NormalWeb"/>
        <w:shd w:val="clear" w:color="auto" w:fill="FEFEFE"/>
        <w:rPr>
          <w:rFonts w:ascii="Arial" w:hAnsi="Arial" w:cs="Arial"/>
          <w:color w:val="5F5F5F"/>
        </w:rPr>
      </w:pPr>
      <w:r>
        <w:rPr>
          <w:rStyle w:val="Strong"/>
          <w:rFonts w:ascii="Arial" w:hAnsi="Arial" w:cs="Arial"/>
          <w:color w:val="5F5F5F"/>
        </w:rPr>
        <w:t>2. Identifying Purposes</w:t>
      </w:r>
    </w:p>
    <w:p w:rsidR="00CD418F" w:rsidRDefault="00CD418F" w:rsidP="00CD418F">
      <w:pPr>
        <w:pStyle w:val="NormalWeb"/>
        <w:shd w:val="clear" w:color="auto" w:fill="FEFEFE"/>
        <w:rPr>
          <w:rFonts w:ascii="Arial" w:hAnsi="Arial" w:cs="Arial"/>
          <w:color w:val="5F5F5F"/>
        </w:rPr>
      </w:pPr>
      <w:r>
        <w:rPr>
          <w:rFonts w:ascii="Arial" w:hAnsi="Arial" w:cs="Arial"/>
          <w:color w:val="5F5F5F"/>
        </w:rPr>
        <w:t xml:space="preserve">We collect, use and disclose Personal Information to provide you with the services </w:t>
      </w:r>
      <w:r w:rsidR="00970D79" w:rsidRPr="00970D79">
        <w:rPr>
          <w:rFonts w:ascii="Arial" w:hAnsi="Arial" w:cs="Arial"/>
          <w:color w:val="5F5F5F"/>
        </w:rPr>
        <w:t>available</w:t>
      </w:r>
      <w:r w:rsidR="00A97560" w:rsidRPr="00970D79">
        <w:rPr>
          <w:rFonts w:ascii="Arial" w:hAnsi="Arial" w:cs="Arial"/>
          <w:color w:val="5F5F5F"/>
        </w:rPr>
        <w:t xml:space="preserve"> </w:t>
      </w:r>
      <w:r w:rsidR="00A97560" w:rsidRPr="00970D79">
        <w:rPr>
          <w:rFonts w:ascii="Arial" w:hAnsi="Arial" w:cs="Arial"/>
          <w:color w:val="7F7F7F" w:themeColor="text1" w:themeTint="80"/>
        </w:rPr>
        <w:t>through</w:t>
      </w:r>
      <w:r w:rsidRPr="00970D79">
        <w:rPr>
          <w:rFonts w:ascii="Arial" w:hAnsi="Arial" w:cs="Arial"/>
          <w:color w:val="5F5F5F"/>
        </w:rPr>
        <w:t xml:space="preserve"> our organization</w:t>
      </w:r>
      <w:r w:rsidR="00970D79">
        <w:rPr>
          <w:rFonts w:ascii="Arial" w:hAnsi="Arial" w:cs="Arial"/>
          <w:color w:val="5F5F5F"/>
        </w:rPr>
        <w:t xml:space="preserve">. </w:t>
      </w:r>
      <w:r w:rsidR="00FE707E" w:rsidRPr="00970D79">
        <w:rPr>
          <w:rFonts w:ascii="Arial" w:hAnsi="Arial" w:cs="Arial"/>
          <w:color w:val="5F5F5F"/>
        </w:rPr>
        <w:t>This includes</w:t>
      </w:r>
      <w:r w:rsidRPr="00970D79">
        <w:rPr>
          <w:rFonts w:ascii="Arial" w:hAnsi="Arial" w:cs="Arial"/>
          <w:color w:val="5F5F5F"/>
        </w:rPr>
        <w:t xml:space="preserve"> mandatory </w:t>
      </w:r>
      <w:r w:rsidR="00970D79">
        <w:rPr>
          <w:rFonts w:ascii="Arial" w:hAnsi="Arial" w:cs="Arial"/>
          <w:color w:val="7F7F7F" w:themeColor="text1" w:themeTint="80"/>
        </w:rPr>
        <w:t>submissions</w:t>
      </w:r>
      <w:r w:rsidRPr="00970D79">
        <w:rPr>
          <w:rFonts w:ascii="Arial" w:hAnsi="Arial" w:cs="Arial"/>
          <w:color w:val="7F7F7F" w:themeColor="text1" w:themeTint="80"/>
        </w:rPr>
        <w:t xml:space="preserve"> </w:t>
      </w:r>
      <w:r w:rsidR="005072AC">
        <w:rPr>
          <w:rFonts w:ascii="Arial" w:hAnsi="Arial" w:cs="Arial"/>
          <w:color w:val="5F5F5F"/>
        </w:rPr>
        <w:t>of data for several</w:t>
      </w:r>
      <w:r>
        <w:rPr>
          <w:rFonts w:ascii="Arial" w:hAnsi="Arial" w:cs="Arial"/>
          <w:color w:val="5F5F5F"/>
        </w:rPr>
        <w:t xml:space="preserve"> reports through our report engine</w:t>
      </w:r>
      <w:r w:rsidR="005072AC">
        <w:rPr>
          <w:rFonts w:ascii="Arial" w:hAnsi="Arial" w:cs="Arial"/>
          <w:color w:val="5F5F5F"/>
        </w:rPr>
        <w:t xml:space="preserve"> for our members</w:t>
      </w:r>
      <w:r>
        <w:rPr>
          <w:rFonts w:ascii="Arial" w:hAnsi="Arial" w:cs="Arial"/>
          <w:color w:val="5F5F5F"/>
        </w:rPr>
        <w:t xml:space="preserve">. In certain circumstances, the purposes for which information is collected may be for registration of upcoming events or </w:t>
      </w:r>
      <w:r w:rsidR="005072AC">
        <w:rPr>
          <w:rFonts w:ascii="Arial" w:hAnsi="Arial" w:cs="Arial"/>
          <w:color w:val="5F5F5F"/>
        </w:rPr>
        <w:t xml:space="preserve">purchase of </w:t>
      </w:r>
      <w:r>
        <w:rPr>
          <w:rFonts w:ascii="Arial" w:hAnsi="Arial" w:cs="Arial"/>
          <w:color w:val="5F5F5F"/>
        </w:rPr>
        <w:t>products available online.</w:t>
      </w:r>
    </w:p>
    <w:p w:rsidR="00CD418F" w:rsidRDefault="00CD418F" w:rsidP="00CD418F">
      <w:pPr>
        <w:pStyle w:val="NormalWeb"/>
        <w:shd w:val="clear" w:color="auto" w:fill="FEFEFE"/>
        <w:rPr>
          <w:rFonts w:ascii="Arial" w:hAnsi="Arial" w:cs="Arial"/>
          <w:color w:val="5F5F5F"/>
        </w:rPr>
      </w:pPr>
      <w:r>
        <w:rPr>
          <w:rFonts w:ascii="Arial" w:hAnsi="Arial" w:cs="Arial"/>
          <w:color w:val="5F5F5F"/>
        </w:rPr>
        <w:t>  </w:t>
      </w:r>
    </w:p>
    <w:p w:rsidR="00CD418F" w:rsidRDefault="00CD418F" w:rsidP="00CD418F">
      <w:pPr>
        <w:pStyle w:val="NormalWeb"/>
        <w:shd w:val="clear" w:color="auto" w:fill="FEFEFE"/>
        <w:rPr>
          <w:rFonts w:ascii="Arial" w:hAnsi="Arial" w:cs="Arial"/>
          <w:color w:val="5F5F5F"/>
        </w:rPr>
      </w:pPr>
      <w:r>
        <w:rPr>
          <w:rFonts w:ascii="Arial" w:hAnsi="Arial" w:cs="Arial"/>
          <w:color w:val="5F5F5F"/>
        </w:rPr>
        <w:t> </w:t>
      </w:r>
      <w:r>
        <w:rPr>
          <w:rStyle w:val="Strong"/>
          <w:rFonts w:ascii="Arial" w:hAnsi="Arial" w:cs="Arial"/>
          <w:color w:val="5F5F5F"/>
        </w:rPr>
        <w:t>4. Limiting Collection</w:t>
      </w:r>
    </w:p>
    <w:p w:rsidR="00F73F01" w:rsidRDefault="00CD418F" w:rsidP="00CD418F">
      <w:pPr>
        <w:pStyle w:val="NormalWeb"/>
        <w:shd w:val="clear" w:color="auto" w:fill="FEFEFE"/>
        <w:rPr>
          <w:rFonts w:ascii="Arial" w:hAnsi="Arial" w:cs="Arial"/>
          <w:color w:val="5F5F5F"/>
        </w:rPr>
      </w:pPr>
      <w:r>
        <w:rPr>
          <w:rFonts w:ascii="Arial" w:hAnsi="Arial" w:cs="Arial"/>
          <w:color w:val="5F5F5F"/>
        </w:rPr>
        <w:t xml:space="preserve">The Personal Information collected will be limited to those details necessary for the purposes identified by us. With your consent, we may collect Personal Information from you in person, over the telephone or by corresponding with you via </w:t>
      </w:r>
      <w:r w:rsidR="00F73F01">
        <w:rPr>
          <w:rFonts w:ascii="Arial" w:hAnsi="Arial" w:cs="Arial"/>
          <w:color w:val="5F5F5F"/>
        </w:rPr>
        <w:t>e</w:t>
      </w:r>
      <w:r>
        <w:rPr>
          <w:rFonts w:ascii="Arial" w:hAnsi="Arial" w:cs="Arial"/>
          <w:color w:val="5F5F5F"/>
        </w:rPr>
        <w:t>mail</w:t>
      </w:r>
      <w:r w:rsidR="00F73F01">
        <w:rPr>
          <w:rFonts w:ascii="Arial" w:hAnsi="Arial" w:cs="Arial"/>
          <w:color w:val="5F5F5F"/>
        </w:rPr>
        <w:t>.</w:t>
      </w:r>
    </w:p>
    <w:p w:rsidR="00CD418F" w:rsidRDefault="00CD418F" w:rsidP="00CD418F">
      <w:pPr>
        <w:pStyle w:val="NormalWeb"/>
        <w:shd w:val="clear" w:color="auto" w:fill="FEFEFE"/>
        <w:rPr>
          <w:rFonts w:ascii="Arial" w:hAnsi="Arial" w:cs="Arial"/>
          <w:color w:val="5F5F5F"/>
        </w:rPr>
      </w:pPr>
      <w:r>
        <w:rPr>
          <w:rFonts w:ascii="Arial" w:hAnsi="Arial" w:cs="Arial"/>
          <w:color w:val="5F5F5F"/>
        </w:rPr>
        <w:t> </w:t>
      </w:r>
    </w:p>
    <w:p w:rsidR="00CD418F" w:rsidRDefault="00CD418F" w:rsidP="00CD418F">
      <w:pPr>
        <w:pStyle w:val="NormalWeb"/>
        <w:shd w:val="clear" w:color="auto" w:fill="FEFEFE"/>
        <w:rPr>
          <w:rFonts w:ascii="Arial" w:hAnsi="Arial" w:cs="Arial"/>
          <w:color w:val="5F5F5F"/>
        </w:rPr>
      </w:pPr>
      <w:r>
        <w:rPr>
          <w:rStyle w:val="Strong"/>
          <w:rFonts w:ascii="Arial" w:hAnsi="Arial" w:cs="Arial"/>
          <w:color w:val="5F5F5F"/>
        </w:rPr>
        <w:t>5. Limiting Use, Disclosure and Retention</w:t>
      </w:r>
    </w:p>
    <w:p w:rsidR="00CD418F" w:rsidRDefault="00CD418F" w:rsidP="00CD418F">
      <w:pPr>
        <w:pStyle w:val="NormalWeb"/>
        <w:shd w:val="clear" w:color="auto" w:fill="FEFEFE"/>
        <w:rPr>
          <w:rFonts w:ascii="Arial" w:hAnsi="Arial" w:cs="Arial"/>
          <w:color w:val="5F5F5F"/>
        </w:rPr>
      </w:pPr>
      <w:r>
        <w:rPr>
          <w:rFonts w:ascii="Arial" w:hAnsi="Arial" w:cs="Arial"/>
          <w:color w:val="5F5F5F"/>
        </w:rPr>
        <w:t xml:space="preserve">Personal Information </w:t>
      </w:r>
      <w:r w:rsidR="00AB25F1">
        <w:rPr>
          <w:rFonts w:ascii="Arial" w:hAnsi="Arial" w:cs="Arial"/>
          <w:color w:val="5F5F5F"/>
        </w:rPr>
        <w:t xml:space="preserve">is shared with a third party company </w:t>
      </w:r>
      <w:r w:rsidR="005072AC">
        <w:rPr>
          <w:rFonts w:ascii="Arial" w:hAnsi="Arial" w:cs="Arial"/>
          <w:color w:val="5F5F5F"/>
        </w:rPr>
        <w:t>(WSP</w:t>
      </w:r>
      <w:r w:rsidR="00AB25F1">
        <w:rPr>
          <w:rFonts w:ascii="Arial" w:hAnsi="Arial" w:cs="Arial"/>
          <w:color w:val="5F5F5F"/>
        </w:rPr>
        <w:t xml:space="preserve"> </w:t>
      </w:r>
      <w:r w:rsidR="005072AC">
        <w:rPr>
          <w:rFonts w:ascii="Arial" w:hAnsi="Arial" w:cs="Arial"/>
          <w:color w:val="5F5F5F"/>
        </w:rPr>
        <w:t>Canada)</w:t>
      </w:r>
      <w:r w:rsidR="00AB25F1">
        <w:rPr>
          <w:rFonts w:ascii="Arial" w:hAnsi="Arial" w:cs="Arial"/>
          <w:color w:val="5F5F5F"/>
        </w:rPr>
        <w:t xml:space="preserve"> that builds and maintains our Report Engine. </w:t>
      </w:r>
      <w:r w:rsidR="00F73F01">
        <w:rPr>
          <w:rFonts w:ascii="Arial" w:hAnsi="Arial" w:cs="Arial"/>
          <w:color w:val="5F5F5F"/>
        </w:rPr>
        <w:t>This information is kept in the highest of confidence and will never be shared to any other third party.</w:t>
      </w:r>
      <w:r w:rsidR="00AB25F1">
        <w:rPr>
          <w:rFonts w:ascii="Arial" w:hAnsi="Arial" w:cs="Arial"/>
          <w:color w:val="5F5F5F"/>
        </w:rPr>
        <w:t xml:space="preserve"> </w:t>
      </w:r>
    </w:p>
    <w:p w:rsidR="00CD418F" w:rsidRDefault="00CD418F" w:rsidP="00CD418F">
      <w:pPr>
        <w:pStyle w:val="NormalWeb"/>
        <w:shd w:val="clear" w:color="auto" w:fill="FEFEFE"/>
        <w:rPr>
          <w:rFonts w:ascii="Arial" w:hAnsi="Arial" w:cs="Arial"/>
          <w:color w:val="5F5F5F"/>
        </w:rPr>
      </w:pPr>
      <w:r>
        <w:rPr>
          <w:rFonts w:ascii="Arial" w:hAnsi="Arial" w:cs="Arial"/>
          <w:color w:val="5F5F5F"/>
        </w:rPr>
        <w:t> </w:t>
      </w:r>
    </w:p>
    <w:p w:rsidR="00CD418F" w:rsidRDefault="00CD418F" w:rsidP="00CD418F">
      <w:pPr>
        <w:pStyle w:val="NormalWeb"/>
        <w:shd w:val="clear" w:color="auto" w:fill="FEFEFE"/>
        <w:rPr>
          <w:rFonts w:ascii="Arial" w:hAnsi="Arial" w:cs="Arial"/>
          <w:color w:val="5F5F5F"/>
        </w:rPr>
      </w:pPr>
      <w:r>
        <w:rPr>
          <w:rStyle w:val="Strong"/>
          <w:rFonts w:ascii="Arial" w:hAnsi="Arial" w:cs="Arial"/>
          <w:color w:val="5F5F5F"/>
        </w:rPr>
        <w:t>6. Accuracy</w:t>
      </w:r>
    </w:p>
    <w:p w:rsidR="00CD418F" w:rsidRDefault="00CD418F" w:rsidP="00CD418F">
      <w:pPr>
        <w:pStyle w:val="NormalWeb"/>
        <w:shd w:val="clear" w:color="auto" w:fill="FEFEFE"/>
        <w:rPr>
          <w:rFonts w:ascii="Arial" w:hAnsi="Arial" w:cs="Arial"/>
          <w:color w:val="5F5F5F"/>
        </w:rPr>
      </w:pPr>
      <w:r>
        <w:rPr>
          <w:rFonts w:ascii="Arial" w:hAnsi="Arial" w:cs="Arial"/>
          <w:color w:val="5F5F5F"/>
        </w:rPr>
        <w:t>Personal Information will be maintained in as accurate, complete and up-to-date form as is necessary to fulfill the purposes for which it is to be used.</w:t>
      </w:r>
    </w:p>
    <w:p w:rsidR="00F73F01" w:rsidRDefault="00F73F01" w:rsidP="00CD418F">
      <w:pPr>
        <w:pStyle w:val="NormalWeb"/>
        <w:shd w:val="clear" w:color="auto" w:fill="FEFEFE"/>
        <w:rPr>
          <w:rFonts w:ascii="Arial" w:hAnsi="Arial" w:cs="Arial"/>
          <w:color w:val="5F5F5F"/>
        </w:rPr>
      </w:pPr>
    </w:p>
    <w:p w:rsidR="00CD418F" w:rsidRDefault="00CD418F" w:rsidP="00CD418F">
      <w:pPr>
        <w:pStyle w:val="NormalWeb"/>
        <w:shd w:val="clear" w:color="auto" w:fill="FEFEFE"/>
        <w:rPr>
          <w:rFonts w:ascii="Arial" w:hAnsi="Arial" w:cs="Arial"/>
          <w:color w:val="5F5F5F"/>
        </w:rPr>
      </w:pPr>
      <w:r>
        <w:rPr>
          <w:rFonts w:ascii="Arial" w:hAnsi="Arial" w:cs="Arial"/>
          <w:color w:val="5F5F5F"/>
        </w:rPr>
        <w:t> </w:t>
      </w:r>
    </w:p>
    <w:p w:rsidR="00CD418F" w:rsidRDefault="00CD418F" w:rsidP="00CD418F">
      <w:pPr>
        <w:pStyle w:val="NormalWeb"/>
        <w:shd w:val="clear" w:color="auto" w:fill="FEFEFE"/>
        <w:rPr>
          <w:rFonts w:ascii="Arial" w:hAnsi="Arial" w:cs="Arial"/>
          <w:color w:val="5F5F5F"/>
        </w:rPr>
      </w:pPr>
      <w:r>
        <w:rPr>
          <w:rFonts w:ascii="Arial" w:hAnsi="Arial" w:cs="Arial"/>
          <w:color w:val="5F5F5F"/>
        </w:rPr>
        <w:lastRenderedPageBreak/>
        <w:t> </w:t>
      </w:r>
      <w:r>
        <w:rPr>
          <w:rStyle w:val="Strong"/>
          <w:rFonts w:ascii="Arial" w:hAnsi="Arial" w:cs="Arial"/>
          <w:color w:val="5F5F5F"/>
        </w:rPr>
        <w:t>7. Safeguarding Customer Information</w:t>
      </w:r>
    </w:p>
    <w:p w:rsidR="00CD418F" w:rsidRDefault="00CD418F" w:rsidP="00CD418F">
      <w:pPr>
        <w:pStyle w:val="NormalWeb"/>
        <w:shd w:val="clear" w:color="auto" w:fill="FEFEFE"/>
        <w:rPr>
          <w:rFonts w:ascii="Arial" w:hAnsi="Arial" w:cs="Arial"/>
          <w:color w:val="5F5F5F"/>
        </w:rPr>
      </w:pPr>
      <w:r>
        <w:rPr>
          <w:rFonts w:ascii="Arial" w:hAnsi="Arial" w:cs="Arial"/>
          <w:color w:val="5F5F5F"/>
        </w:rPr>
        <w:t>Personal Information will be protected by security safeguards that are appropriate to the sensitivity level of the information. We take all reasonable precautions to protect your Personal Information from any loss or unauthorized use, access or disclosure.</w:t>
      </w:r>
    </w:p>
    <w:p w:rsidR="00CD418F" w:rsidRDefault="00CD418F" w:rsidP="00CD418F">
      <w:pPr>
        <w:pStyle w:val="NormalWeb"/>
        <w:shd w:val="clear" w:color="auto" w:fill="FEFEFE"/>
        <w:rPr>
          <w:rFonts w:ascii="Arial" w:hAnsi="Arial" w:cs="Arial"/>
          <w:color w:val="5F5F5F"/>
        </w:rPr>
      </w:pPr>
      <w:r>
        <w:rPr>
          <w:rFonts w:ascii="Arial" w:hAnsi="Arial" w:cs="Arial"/>
          <w:color w:val="5F5F5F"/>
        </w:rPr>
        <w:t> </w:t>
      </w:r>
    </w:p>
    <w:p w:rsidR="00CD418F" w:rsidRDefault="00722325" w:rsidP="00CD418F">
      <w:pPr>
        <w:pStyle w:val="NormalWeb"/>
        <w:shd w:val="clear" w:color="auto" w:fill="FEFEFE"/>
        <w:rPr>
          <w:rFonts w:ascii="Arial" w:hAnsi="Arial" w:cs="Arial"/>
          <w:color w:val="5F5F5F"/>
        </w:rPr>
      </w:pPr>
      <w:r>
        <w:rPr>
          <w:rStyle w:val="Strong"/>
          <w:rFonts w:ascii="Arial" w:hAnsi="Arial" w:cs="Arial"/>
          <w:color w:val="5F5F5F"/>
        </w:rPr>
        <w:t>8</w:t>
      </w:r>
      <w:r w:rsidR="00CD418F">
        <w:rPr>
          <w:rStyle w:val="Strong"/>
          <w:rFonts w:ascii="Arial" w:hAnsi="Arial" w:cs="Arial"/>
          <w:color w:val="5F5F5F"/>
        </w:rPr>
        <w:t>. Customer Access</w:t>
      </w:r>
    </w:p>
    <w:p w:rsidR="00CD418F" w:rsidRDefault="00CD418F" w:rsidP="00CD418F">
      <w:pPr>
        <w:pStyle w:val="NormalWeb"/>
        <w:shd w:val="clear" w:color="auto" w:fill="FEFEFE"/>
        <w:rPr>
          <w:rFonts w:ascii="Arial" w:hAnsi="Arial" w:cs="Arial"/>
          <w:color w:val="5F5F5F"/>
        </w:rPr>
      </w:pPr>
      <w:r>
        <w:rPr>
          <w:rFonts w:ascii="Arial" w:hAnsi="Arial" w:cs="Arial"/>
          <w:color w:val="5F5F5F"/>
        </w:rPr>
        <w:t>You may verify the accuracy and completeness of your Personal Information, and may request that it be amended, if appropriate. However, in certain circumstances permitted by law, we will not disclose certain information to you. For example, we may not disclose information relating to you if there are legal, security or commercial proprietary restrictions.</w:t>
      </w:r>
    </w:p>
    <w:p w:rsidR="00CD418F" w:rsidRDefault="00CD418F" w:rsidP="00CD418F">
      <w:pPr>
        <w:pStyle w:val="NormalWeb"/>
        <w:shd w:val="clear" w:color="auto" w:fill="FEFEFE"/>
        <w:rPr>
          <w:rFonts w:ascii="Arial" w:hAnsi="Arial" w:cs="Arial"/>
          <w:color w:val="5F5F5F"/>
        </w:rPr>
      </w:pPr>
      <w:r>
        <w:rPr>
          <w:rFonts w:ascii="Arial" w:hAnsi="Arial" w:cs="Arial"/>
          <w:color w:val="5F5F5F"/>
        </w:rPr>
        <w:t> </w:t>
      </w:r>
    </w:p>
    <w:p w:rsidR="00CD418F" w:rsidRDefault="00722325" w:rsidP="00CD418F">
      <w:pPr>
        <w:pStyle w:val="NormalWeb"/>
        <w:shd w:val="clear" w:color="auto" w:fill="FEFEFE"/>
        <w:rPr>
          <w:rFonts w:ascii="Arial" w:hAnsi="Arial" w:cs="Arial"/>
          <w:color w:val="5F5F5F"/>
        </w:rPr>
      </w:pPr>
      <w:r>
        <w:rPr>
          <w:rStyle w:val="Strong"/>
          <w:rFonts w:ascii="Arial" w:hAnsi="Arial" w:cs="Arial"/>
          <w:color w:val="5F5F5F"/>
        </w:rPr>
        <w:t>9</w:t>
      </w:r>
      <w:r w:rsidR="00CD418F">
        <w:rPr>
          <w:rStyle w:val="Strong"/>
          <w:rFonts w:ascii="Arial" w:hAnsi="Arial" w:cs="Arial"/>
          <w:color w:val="5F5F5F"/>
        </w:rPr>
        <w:t>. Handling Customer Complaints and Suggestions</w:t>
      </w:r>
      <w:r w:rsidR="00CD418F">
        <w:rPr>
          <w:rFonts w:ascii="Arial" w:hAnsi="Arial" w:cs="Arial"/>
          <w:color w:val="5F5F5F"/>
        </w:rPr>
        <w:t> </w:t>
      </w:r>
    </w:p>
    <w:p w:rsidR="00CD418F" w:rsidRDefault="00CD418F" w:rsidP="00CD418F">
      <w:pPr>
        <w:pStyle w:val="NormalWeb"/>
        <w:shd w:val="clear" w:color="auto" w:fill="FEFEFE"/>
        <w:rPr>
          <w:rFonts w:ascii="Arial" w:hAnsi="Arial" w:cs="Arial"/>
          <w:color w:val="5F5F5F"/>
        </w:rPr>
      </w:pPr>
      <w:r>
        <w:rPr>
          <w:rFonts w:ascii="Arial" w:hAnsi="Arial" w:cs="Arial"/>
          <w:color w:val="5F5F5F"/>
        </w:rPr>
        <w:t xml:space="preserve">You may direct any questions or enquiries with respect to our privacy policy or our </w:t>
      </w:r>
      <w:r w:rsidRPr="005072AC">
        <w:rPr>
          <w:rFonts w:ascii="Arial" w:hAnsi="Arial" w:cs="Arial"/>
          <w:color w:val="5F5F5F"/>
        </w:rPr>
        <w:t>practices by</w:t>
      </w:r>
      <w:r w:rsidR="005072AC">
        <w:rPr>
          <w:rFonts w:ascii="Arial" w:hAnsi="Arial" w:cs="Arial"/>
          <w:color w:val="5F5F5F"/>
        </w:rPr>
        <w:t xml:space="preserve"> c</w:t>
      </w:r>
      <w:bookmarkStart w:id="0" w:name="_GoBack"/>
      <w:bookmarkEnd w:id="0"/>
      <w:r w:rsidR="005072AC" w:rsidRPr="005072AC">
        <w:rPr>
          <w:rFonts w:ascii="Arial" w:hAnsi="Arial" w:cs="Arial"/>
          <w:color w:val="5F5F5F"/>
        </w:rPr>
        <w:t>ontacting</w:t>
      </w:r>
      <w:r w:rsidRPr="005072AC">
        <w:rPr>
          <w:rFonts w:ascii="Arial" w:hAnsi="Arial" w:cs="Arial"/>
          <w:color w:val="5F5F5F"/>
        </w:rPr>
        <w:t>:</w:t>
      </w:r>
      <w:r w:rsidR="005A6AC0">
        <w:rPr>
          <w:rFonts w:ascii="Arial" w:hAnsi="Arial" w:cs="Arial"/>
          <w:color w:val="5F5F5F"/>
        </w:rPr>
        <w:t xml:space="preserve"> </w:t>
      </w:r>
      <w:r>
        <w:rPr>
          <w:rFonts w:ascii="Arial" w:hAnsi="Arial" w:cs="Arial"/>
          <w:color w:val="5F5F5F"/>
        </w:rPr>
        <w:t> </w:t>
      </w:r>
    </w:p>
    <w:p w:rsidR="00CD418F" w:rsidRDefault="005A6AC0" w:rsidP="00CD418F">
      <w:pPr>
        <w:pStyle w:val="NormalWeb"/>
        <w:shd w:val="clear" w:color="auto" w:fill="FEFEFE"/>
        <w:rPr>
          <w:rFonts w:ascii="Arial" w:hAnsi="Arial" w:cs="Arial"/>
          <w:color w:val="5F5F5F"/>
        </w:rPr>
      </w:pPr>
      <w:r>
        <w:rPr>
          <w:rFonts w:ascii="Arial" w:hAnsi="Arial" w:cs="Arial"/>
          <w:color w:val="5F5F5F"/>
        </w:rPr>
        <w:t>Potato Growers of Alberta</w:t>
      </w:r>
      <w:r w:rsidR="00F73F01">
        <w:rPr>
          <w:rFonts w:ascii="Arial" w:hAnsi="Arial" w:cs="Arial"/>
          <w:color w:val="5F5F5F"/>
        </w:rPr>
        <w:t xml:space="preserve">    </w:t>
      </w:r>
      <w:r w:rsidR="00986690">
        <w:rPr>
          <w:rFonts w:ascii="Arial" w:hAnsi="Arial" w:cs="Arial"/>
          <w:color w:val="5F5F5F"/>
        </w:rPr>
        <w:t xml:space="preserve">403.223.2262    </w:t>
      </w:r>
      <w:r w:rsidR="00AB25F1">
        <w:rPr>
          <w:rFonts w:ascii="Arial" w:hAnsi="Arial" w:cs="Arial"/>
          <w:color w:val="5F5F5F"/>
        </w:rPr>
        <w:t>pga@albertapotatoes.ca</w:t>
      </w:r>
    </w:p>
    <w:p w:rsidR="00CD418F" w:rsidRDefault="00CD418F" w:rsidP="00CD418F">
      <w:pPr>
        <w:pStyle w:val="NormalWeb"/>
        <w:shd w:val="clear" w:color="auto" w:fill="FEFEFE"/>
        <w:rPr>
          <w:rFonts w:ascii="Arial" w:hAnsi="Arial" w:cs="Arial"/>
          <w:color w:val="5F5F5F"/>
        </w:rPr>
      </w:pPr>
      <w:r>
        <w:rPr>
          <w:rFonts w:ascii="Arial" w:hAnsi="Arial" w:cs="Arial"/>
          <w:color w:val="5F5F5F"/>
        </w:rPr>
        <w:t> </w:t>
      </w:r>
    </w:p>
    <w:p w:rsidR="00CD418F" w:rsidRDefault="00CD418F" w:rsidP="00CD418F">
      <w:pPr>
        <w:pStyle w:val="NormalWeb"/>
        <w:shd w:val="clear" w:color="auto" w:fill="FEFEFE"/>
        <w:rPr>
          <w:rFonts w:ascii="Arial" w:hAnsi="Arial" w:cs="Arial"/>
          <w:color w:val="5F5F5F"/>
        </w:rPr>
      </w:pPr>
      <w:r>
        <w:rPr>
          <w:rStyle w:val="Strong"/>
          <w:rFonts w:ascii="Arial" w:hAnsi="Arial" w:cs="Arial"/>
          <w:i/>
          <w:iCs/>
          <w:color w:val="5F5F5F"/>
        </w:rPr>
        <w:t>Other Websites</w:t>
      </w:r>
    </w:p>
    <w:p w:rsidR="00CD418F" w:rsidRDefault="00CD418F" w:rsidP="00CD418F">
      <w:pPr>
        <w:pStyle w:val="NormalWeb"/>
        <w:shd w:val="clear" w:color="auto" w:fill="FEFEFE"/>
        <w:rPr>
          <w:rFonts w:ascii="Arial" w:hAnsi="Arial" w:cs="Arial"/>
          <w:color w:val="5F5F5F"/>
        </w:rPr>
      </w:pPr>
      <w:r>
        <w:rPr>
          <w:rFonts w:ascii="Arial" w:hAnsi="Arial" w:cs="Arial"/>
          <w:color w:val="5F5F5F"/>
        </w:rPr>
        <w:t>Our website may contain links to other third party sites that are not governed by this privacy policy. Although we endeavor to only link to sites with high privacy standards, our privacy policy will no longer apply once you leave our website. Additionally, we are not responsible for the privacy practices employed by third party websites</w:t>
      </w:r>
    </w:p>
    <w:p w:rsidR="00636A44" w:rsidRDefault="00636A44"/>
    <w:sectPr w:rsidR="00636A44" w:rsidSect="00F73F01">
      <w:pgSz w:w="12240" w:h="15840"/>
      <w:pgMar w:top="540" w:right="144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8F"/>
    <w:rsid w:val="00145838"/>
    <w:rsid w:val="004473D6"/>
    <w:rsid w:val="00450EF7"/>
    <w:rsid w:val="00474DCE"/>
    <w:rsid w:val="005072AC"/>
    <w:rsid w:val="005A6AC0"/>
    <w:rsid w:val="00636A44"/>
    <w:rsid w:val="00722325"/>
    <w:rsid w:val="009202AB"/>
    <w:rsid w:val="00970D79"/>
    <w:rsid w:val="00986690"/>
    <w:rsid w:val="00A97560"/>
    <w:rsid w:val="00AB25F1"/>
    <w:rsid w:val="00BA2AFD"/>
    <w:rsid w:val="00C0485B"/>
    <w:rsid w:val="00CD418F"/>
    <w:rsid w:val="00F73F01"/>
    <w:rsid w:val="00FE70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ABC8F-8726-4847-9B9A-63F043F1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1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D418F"/>
    <w:rPr>
      <w:i/>
      <w:iCs/>
    </w:rPr>
  </w:style>
  <w:style w:type="character" w:styleId="Strong">
    <w:name w:val="Strong"/>
    <w:basedOn w:val="DefaultParagraphFont"/>
    <w:uiPriority w:val="22"/>
    <w:qFormat/>
    <w:rsid w:val="00CD4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282235">
      <w:bodyDiv w:val="1"/>
      <w:marLeft w:val="0"/>
      <w:marRight w:val="0"/>
      <w:marTop w:val="0"/>
      <w:marBottom w:val="0"/>
      <w:divBdr>
        <w:top w:val="none" w:sz="0" w:space="0" w:color="auto"/>
        <w:left w:val="none" w:sz="0" w:space="0" w:color="auto"/>
        <w:bottom w:val="none" w:sz="0" w:space="0" w:color="auto"/>
        <w:right w:val="none" w:sz="0" w:space="0" w:color="auto"/>
      </w:divBdr>
    </w:div>
    <w:div w:id="21319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comedcord</dc:creator>
  <cp:keywords/>
  <dc:description/>
  <cp:lastModifiedBy>comedcord</cp:lastModifiedBy>
  <cp:revision>2</cp:revision>
  <dcterms:created xsi:type="dcterms:W3CDTF">2019-06-05T18:34:00Z</dcterms:created>
  <dcterms:modified xsi:type="dcterms:W3CDTF">2019-06-05T18:34:00Z</dcterms:modified>
</cp:coreProperties>
</file>